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F2" w:rsidRPr="002B77B0" w:rsidRDefault="00A87DC8" w:rsidP="002B77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B77B0">
        <w:rPr>
          <w:rFonts w:ascii="Arial" w:hAnsi="Arial" w:cs="Arial"/>
          <w:b/>
          <w:sz w:val="24"/>
          <w:szCs w:val="24"/>
        </w:rPr>
        <w:t xml:space="preserve">  </w:t>
      </w:r>
      <w:r w:rsidR="00D206F2" w:rsidRPr="002B77B0">
        <w:rPr>
          <w:rFonts w:ascii="Arial" w:hAnsi="Arial" w:cs="Arial"/>
          <w:b/>
          <w:sz w:val="24"/>
          <w:szCs w:val="24"/>
        </w:rPr>
        <w:t xml:space="preserve">DECYZJA NR </w:t>
      </w:r>
      <w:r w:rsidR="00EA7075" w:rsidRPr="002B77B0">
        <w:rPr>
          <w:rFonts w:ascii="Arial" w:hAnsi="Arial" w:cs="Arial"/>
          <w:b/>
          <w:sz w:val="24"/>
          <w:szCs w:val="24"/>
        </w:rPr>
        <w:t>11</w:t>
      </w:r>
      <w:r w:rsidR="00D206F2" w:rsidRPr="002B77B0">
        <w:rPr>
          <w:rFonts w:ascii="Arial" w:hAnsi="Arial" w:cs="Arial"/>
          <w:b/>
          <w:sz w:val="24"/>
          <w:szCs w:val="24"/>
        </w:rPr>
        <w:t>/2019</w:t>
      </w:r>
    </w:p>
    <w:p w:rsidR="00D206F2" w:rsidRPr="002B77B0" w:rsidRDefault="00D206F2" w:rsidP="002B77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7B0">
        <w:rPr>
          <w:rFonts w:ascii="Arial" w:hAnsi="Arial" w:cs="Arial"/>
          <w:b/>
          <w:sz w:val="24"/>
          <w:szCs w:val="24"/>
        </w:rPr>
        <w:t>NADLEŚNICZEGO NADLEŚNICTWA PISZ</w:t>
      </w:r>
    </w:p>
    <w:p w:rsidR="00D206F2" w:rsidRPr="002B77B0" w:rsidRDefault="00594BFA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z dnia 21</w:t>
      </w:r>
      <w:r w:rsidR="00D206F2" w:rsidRPr="002B77B0">
        <w:rPr>
          <w:rFonts w:ascii="Arial" w:hAnsi="Arial" w:cs="Arial"/>
          <w:sz w:val="24"/>
          <w:szCs w:val="24"/>
        </w:rPr>
        <w:t>.11.2019 roku</w:t>
      </w:r>
    </w:p>
    <w:p w:rsidR="00D206F2" w:rsidRPr="002B77B0" w:rsidRDefault="00D206F2" w:rsidP="002B77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7B0">
        <w:rPr>
          <w:rFonts w:ascii="Arial" w:hAnsi="Arial" w:cs="Arial"/>
          <w:b/>
          <w:sz w:val="24"/>
          <w:szCs w:val="24"/>
        </w:rPr>
        <w:t xml:space="preserve">w sprawie </w:t>
      </w:r>
      <w:r w:rsidR="00AF7FAE" w:rsidRPr="002B77B0">
        <w:rPr>
          <w:rFonts w:ascii="Arial" w:hAnsi="Arial" w:cs="Arial"/>
          <w:b/>
          <w:sz w:val="24"/>
          <w:szCs w:val="24"/>
        </w:rPr>
        <w:t>uruchomienia pilotażu udostępnienia obszarów leśnych celem uprawiania aktywności typu bushcraft i surwiwal oraz wprowadzenia regulaminu korzystania z tych miejsc</w:t>
      </w:r>
      <w:r w:rsidRPr="002B77B0">
        <w:rPr>
          <w:rFonts w:ascii="Arial" w:hAnsi="Arial" w:cs="Arial"/>
          <w:b/>
          <w:sz w:val="24"/>
          <w:szCs w:val="24"/>
        </w:rPr>
        <w:t xml:space="preserve"> </w:t>
      </w:r>
    </w:p>
    <w:p w:rsidR="00D206F2" w:rsidRPr="002B77B0" w:rsidRDefault="00D206F2" w:rsidP="002B77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B77B0" w:rsidRPr="002B77B0" w:rsidRDefault="00D206F2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(Z</w:t>
      </w:r>
      <w:r w:rsidR="00AF7FAE" w:rsidRPr="002B77B0">
        <w:rPr>
          <w:rFonts w:ascii="Arial" w:hAnsi="Arial" w:cs="Arial"/>
          <w:sz w:val="24"/>
          <w:szCs w:val="24"/>
        </w:rPr>
        <w:t>nak sprawy: ZG.715</w:t>
      </w:r>
      <w:r w:rsidRPr="002B77B0">
        <w:rPr>
          <w:rFonts w:ascii="Arial" w:hAnsi="Arial" w:cs="Arial"/>
          <w:sz w:val="24"/>
          <w:szCs w:val="24"/>
        </w:rPr>
        <w:t>.</w:t>
      </w:r>
      <w:r w:rsidR="00AF7FAE" w:rsidRPr="002B77B0">
        <w:rPr>
          <w:rFonts w:ascii="Arial" w:hAnsi="Arial" w:cs="Arial"/>
          <w:sz w:val="24"/>
          <w:szCs w:val="24"/>
        </w:rPr>
        <w:t>2</w:t>
      </w:r>
      <w:r w:rsidRPr="002B77B0">
        <w:rPr>
          <w:rFonts w:ascii="Arial" w:hAnsi="Arial" w:cs="Arial"/>
          <w:sz w:val="24"/>
          <w:szCs w:val="24"/>
        </w:rPr>
        <w:t>6.2019)</w:t>
      </w:r>
    </w:p>
    <w:p w:rsidR="002B77B0" w:rsidRPr="002B77B0" w:rsidRDefault="002B77B0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Na podstawie art. 35 ust. 1 pkt 2 Ustawy z dnia 28.09.1991 r. o l</w:t>
      </w:r>
      <w:r w:rsidRPr="002B77B0">
        <w:rPr>
          <w:rFonts w:ascii="Arial" w:hAnsi="Arial" w:cs="Arial"/>
          <w:sz w:val="24"/>
          <w:szCs w:val="24"/>
        </w:rPr>
        <w:t xml:space="preserve">asach (tekst jednolity Dz.U. z  </w:t>
      </w:r>
      <w:r w:rsidRPr="002B77B0">
        <w:rPr>
          <w:rFonts w:ascii="Arial" w:hAnsi="Arial" w:cs="Arial"/>
          <w:sz w:val="24"/>
          <w:szCs w:val="24"/>
        </w:rPr>
        <w:t>2018 r. poz. 21</w:t>
      </w:r>
      <w:r w:rsidRPr="002B77B0">
        <w:rPr>
          <w:rFonts w:ascii="Arial" w:hAnsi="Arial" w:cs="Arial"/>
          <w:sz w:val="24"/>
          <w:szCs w:val="24"/>
        </w:rPr>
        <w:t xml:space="preserve">29 ze zm.), § 22 ust.3 Statutu Państwowego Gospodarstwa Leśnego Lasy Państwowe, stanowiącego załącznik do Zarządzenia nr 50 Ministra Ochrony Środowiska, Zasobów Naturalnych i Leśnictwa </w:t>
      </w:r>
      <w:r w:rsidRPr="002B77B0">
        <w:rPr>
          <w:rFonts w:ascii="Arial" w:hAnsi="Arial" w:cs="Arial"/>
          <w:sz w:val="24"/>
          <w:szCs w:val="24"/>
        </w:rPr>
        <w:t>z dnia 18.05.1994 r.,</w:t>
      </w:r>
      <w:r w:rsidRPr="002B77B0">
        <w:rPr>
          <w:rFonts w:ascii="Arial" w:hAnsi="Arial" w:cs="Arial"/>
          <w:sz w:val="24"/>
          <w:szCs w:val="24"/>
        </w:rPr>
        <w:t xml:space="preserve"> Decyzji nr 155 Dyrektora Generalnego Lasów Państwowych z dnia 21 października 2019 r.</w:t>
      </w:r>
    </w:p>
    <w:p w:rsidR="002B77B0" w:rsidRPr="002B77B0" w:rsidRDefault="002B77B0" w:rsidP="002B77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7B0">
        <w:rPr>
          <w:rFonts w:ascii="Arial" w:hAnsi="Arial" w:cs="Arial"/>
          <w:b/>
          <w:sz w:val="24"/>
          <w:szCs w:val="24"/>
        </w:rPr>
        <w:t>- postanawiam, co następuję:</w:t>
      </w:r>
    </w:p>
    <w:p w:rsidR="00D206F2" w:rsidRPr="002B77B0" w:rsidRDefault="00012CE2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§1</w:t>
      </w:r>
    </w:p>
    <w:p w:rsidR="00AF7FAE" w:rsidRPr="002B77B0" w:rsidRDefault="00AF7FAE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Nadleśnictwo Pisz udostępnia obszary leśne, obejmujące leśnictwo Wądołek (oddziały leśne: 171-181, 188-195, 203-211, 221-229, 2</w:t>
      </w:r>
      <w:r w:rsidR="00B11BC9" w:rsidRPr="002B77B0">
        <w:rPr>
          <w:rFonts w:ascii="Arial" w:hAnsi="Arial" w:cs="Arial"/>
          <w:sz w:val="24"/>
          <w:szCs w:val="24"/>
        </w:rPr>
        <w:t>39-246, 256-258), do uprawiania</w:t>
      </w:r>
      <w:r w:rsidRPr="002B77B0">
        <w:rPr>
          <w:rFonts w:ascii="Arial" w:hAnsi="Arial" w:cs="Arial"/>
          <w:sz w:val="24"/>
          <w:szCs w:val="24"/>
        </w:rPr>
        <w:t xml:space="preserve"> aktywności bushcraft i surwiwal. Obszar pilotażowy oznaczony jest na mapie stanowiącej Załącznik nr 1 do niniejszej Decyzji.</w:t>
      </w:r>
    </w:p>
    <w:p w:rsidR="00AF7FAE" w:rsidRPr="002B77B0" w:rsidRDefault="00AF7FAE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§2</w:t>
      </w:r>
    </w:p>
    <w:p w:rsidR="00012CE2" w:rsidRPr="002B77B0" w:rsidRDefault="00012CE2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 xml:space="preserve">Wprowadzam do stosowania regulamin dotyczący </w:t>
      </w:r>
      <w:r w:rsidR="004C3367" w:rsidRPr="002B77B0">
        <w:rPr>
          <w:rFonts w:ascii="Arial" w:hAnsi="Arial" w:cs="Arial"/>
          <w:sz w:val="24"/>
          <w:szCs w:val="24"/>
        </w:rPr>
        <w:t>korzystania z</w:t>
      </w:r>
      <w:r w:rsidRPr="002B77B0">
        <w:rPr>
          <w:rFonts w:ascii="Arial" w:hAnsi="Arial" w:cs="Arial"/>
          <w:sz w:val="24"/>
          <w:szCs w:val="24"/>
        </w:rPr>
        <w:t xml:space="preserve"> obszar</w:t>
      </w:r>
      <w:r w:rsidR="004C3367" w:rsidRPr="002B77B0">
        <w:rPr>
          <w:rFonts w:ascii="Arial" w:hAnsi="Arial" w:cs="Arial"/>
          <w:sz w:val="24"/>
          <w:szCs w:val="24"/>
        </w:rPr>
        <w:t>u</w:t>
      </w:r>
      <w:r w:rsidRPr="002B77B0">
        <w:rPr>
          <w:rFonts w:ascii="Arial" w:hAnsi="Arial" w:cs="Arial"/>
          <w:sz w:val="24"/>
          <w:szCs w:val="24"/>
        </w:rPr>
        <w:t xml:space="preserve"> </w:t>
      </w:r>
      <w:r w:rsidR="004C3367" w:rsidRPr="002B77B0">
        <w:rPr>
          <w:rFonts w:ascii="Arial" w:hAnsi="Arial" w:cs="Arial"/>
          <w:sz w:val="24"/>
          <w:szCs w:val="24"/>
        </w:rPr>
        <w:t xml:space="preserve">leśnego </w:t>
      </w:r>
      <w:r w:rsidRPr="002B77B0">
        <w:rPr>
          <w:rFonts w:ascii="Arial" w:hAnsi="Arial" w:cs="Arial"/>
          <w:sz w:val="24"/>
          <w:szCs w:val="24"/>
        </w:rPr>
        <w:t>celem uprawniania aktywności typu bushcraft i surwiwal.</w:t>
      </w:r>
      <w:r w:rsidR="00AF7FAE" w:rsidRPr="002B77B0">
        <w:rPr>
          <w:sz w:val="24"/>
          <w:szCs w:val="24"/>
        </w:rPr>
        <w:t xml:space="preserve"> </w:t>
      </w:r>
      <w:r w:rsidR="00AF7FAE" w:rsidRPr="002B77B0">
        <w:rPr>
          <w:rFonts w:ascii="Arial" w:hAnsi="Arial" w:cs="Arial"/>
          <w:sz w:val="24"/>
          <w:szCs w:val="24"/>
        </w:rPr>
        <w:t>Regulamin stanowi Załącznik nr 2 do niniejszej Decyzji.</w:t>
      </w:r>
    </w:p>
    <w:p w:rsidR="00610A82" w:rsidRPr="002B77B0" w:rsidRDefault="00610A82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>§3</w:t>
      </w:r>
    </w:p>
    <w:p w:rsidR="00012CE2" w:rsidRPr="002B77B0" w:rsidRDefault="00012CE2" w:rsidP="002B77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B77B0">
        <w:rPr>
          <w:rFonts w:ascii="Arial" w:hAnsi="Arial" w:cs="Arial"/>
          <w:sz w:val="24"/>
          <w:szCs w:val="24"/>
        </w:rPr>
        <w:t xml:space="preserve">Decyzja wchodzi </w:t>
      </w:r>
      <w:r w:rsidR="009E16EE" w:rsidRPr="002B77B0">
        <w:rPr>
          <w:rFonts w:ascii="Arial" w:hAnsi="Arial" w:cs="Arial"/>
          <w:sz w:val="24"/>
          <w:szCs w:val="24"/>
        </w:rPr>
        <w:t xml:space="preserve">w życie </w:t>
      </w:r>
      <w:r w:rsidRPr="002B77B0">
        <w:rPr>
          <w:rFonts w:ascii="Arial" w:hAnsi="Arial" w:cs="Arial"/>
          <w:sz w:val="24"/>
          <w:szCs w:val="24"/>
        </w:rPr>
        <w:t>z dniem podpisania.</w:t>
      </w:r>
    </w:p>
    <w:bookmarkEnd w:id="0"/>
    <w:p w:rsidR="00610A82" w:rsidRPr="004C3367" w:rsidRDefault="00610A82" w:rsidP="00012CE2">
      <w:pPr>
        <w:jc w:val="center"/>
        <w:rPr>
          <w:rFonts w:ascii="Arial" w:hAnsi="Arial" w:cs="Arial"/>
          <w:sz w:val="24"/>
          <w:szCs w:val="24"/>
        </w:rPr>
      </w:pPr>
    </w:p>
    <w:p w:rsidR="00012CE2" w:rsidRDefault="00012CE2" w:rsidP="00012CE2">
      <w:pPr>
        <w:jc w:val="center"/>
        <w:rPr>
          <w:rFonts w:ascii="Arial" w:hAnsi="Arial" w:cs="Arial"/>
          <w:sz w:val="24"/>
        </w:rPr>
      </w:pPr>
    </w:p>
    <w:p w:rsidR="00AF7FAE" w:rsidRDefault="00AF7FAE" w:rsidP="00012CE2">
      <w:pPr>
        <w:ind w:left="4956" w:firstLine="708"/>
        <w:jc w:val="center"/>
        <w:rPr>
          <w:rFonts w:ascii="Arial" w:hAnsi="Arial" w:cs="Arial"/>
          <w:sz w:val="24"/>
        </w:rPr>
      </w:pPr>
    </w:p>
    <w:p w:rsidR="00AF7FAE" w:rsidRDefault="00AF7FAE" w:rsidP="00012CE2">
      <w:pPr>
        <w:ind w:left="4956" w:firstLine="708"/>
        <w:jc w:val="center"/>
        <w:rPr>
          <w:rFonts w:ascii="Arial" w:hAnsi="Arial" w:cs="Arial"/>
          <w:sz w:val="24"/>
        </w:rPr>
      </w:pPr>
    </w:p>
    <w:p w:rsidR="00AF7FAE" w:rsidRPr="00D206F2" w:rsidRDefault="00AF7FAE" w:rsidP="00AF7FAE">
      <w:pPr>
        <w:ind w:left="4956" w:firstLine="708"/>
        <w:rPr>
          <w:rFonts w:ascii="Arial" w:hAnsi="Arial" w:cs="Arial"/>
          <w:sz w:val="24"/>
        </w:rPr>
      </w:pPr>
    </w:p>
    <w:sectPr w:rsidR="00AF7FAE" w:rsidRPr="00D2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FA"/>
    <w:rsid w:val="00012CE2"/>
    <w:rsid w:val="000C64DA"/>
    <w:rsid w:val="002472ED"/>
    <w:rsid w:val="00265F16"/>
    <w:rsid w:val="002B77B0"/>
    <w:rsid w:val="004C3367"/>
    <w:rsid w:val="00594BFA"/>
    <w:rsid w:val="00610A82"/>
    <w:rsid w:val="009577FA"/>
    <w:rsid w:val="009E16EE"/>
    <w:rsid w:val="00A87DC8"/>
    <w:rsid w:val="00AF7FAE"/>
    <w:rsid w:val="00B11BC9"/>
    <w:rsid w:val="00B253FF"/>
    <w:rsid w:val="00D206F2"/>
    <w:rsid w:val="00EA707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09FD-8218-4AC8-844E-BF1BB60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B533-92B9-4303-8927-6E020CC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Krasińska</dc:creator>
  <cp:keywords/>
  <dc:description/>
  <cp:lastModifiedBy>Róża Krasińska</cp:lastModifiedBy>
  <cp:revision>16</cp:revision>
  <cp:lastPrinted>2019-11-21T06:13:00Z</cp:lastPrinted>
  <dcterms:created xsi:type="dcterms:W3CDTF">2019-11-08T07:49:00Z</dcterms:created>
  <dcterms:modified xsi:type="dcterms:W3CDTF">2019-11-22T10:09:00Z</dcterms:modified>
</cp:coreProperties>
</file>