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604ED" w14:textId="77777777" w:rsidR="00F8757C" w:rsidRDefault="001D25E1" w:rsidP="001D25E1">
      <w:pPr>
        <w:jc w:val="center"/>
        <w:rPr>
          <w:rFonts w:ascii="Arial" w:hAnsi="Arial" w:cs="Arial"/>
          <w:b/>
          <w:sz w:val="24"/>
          <w:szCs w:val="24"/>
        </w:rPr>
      </w:pPr>
      <w:r w:rsidRPr="001D25E1">
        <w:rPr>
          <w:rFonts w:ascii="Arial" w:hAnsi="Arial" w:cs="Arial"/>
          <w:b/>
          <w:sz w:val="24"/>
          <w:szCs w:val="24"/>
        </w:rPr>
        <w:t>STRATEGIA DZIAŁAŃ MAJĄCYCH NA CELU UTRZYMANIE I/LUBWZMOCNIENIE ZIDENTYFIKOWANYCH WARTOŚCI OCHRONNYCH  (HCV)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3969"/>
        <w:gridCol w:w="8187"/>
      </w:tblGrid>
      <w:tr w:rsidR="001D25E1" w14:paraId="5B4D9374" w14:textId="77777777" w:rsidTr="008164D9">
        <w:tc>
          <w:tcPr>
            <w:tcW w:w="1838" w:type="dxa"/>
          </w:tcPr>
          <w:p w14:paraId="14D7D96F" w14:textId="77777777" w:rsidR="001D25E1" w:rsidRPr="004F1095" w:rsidRDefault="001D25E1" w:rsidP="001D25E1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r w:rsidRPr="004F1095">
              <w:rPr>
                <w:rFonts w:ascii="Arial" w:hAnsi="Arial" w:cs="Arial"/>
                <w:b/>
              </w:rPr>
              <w:t>Kategoria HCV</w:t>
            </w:r>
          </w:p>
        </w:tc>
        <w:tc>
          <w:tcPr>
            <w:tcW w:w="3969" w:type="dxa"/>
          </w:tcPr>
          <w:p w14:paraId="37BD2901" w14:textId="77777777" w:rsidR="001D25E1" w:rsidRPr="004F1095" w:rsidRDefault="001D25E1" w:rsidP="001D25E1">
            <w:pPr>
              <w:jc w:val="center"/>
              <w:rPr>
                <w:rFonts w:ascii="Arial" w:hAnsi="Arial" w:cs="Arial"/>
                <w:b/>
              </w:rPr>
            </w:pPr>
            <w:r w:rsidRPr="004F1095">
              <w:rPr>
                <w:rFonts w:ascii="Arial" w:hAnsi="Arial" w:cs="Arial"/>
                <w:b/>
              </w:rPr>
              <w:t>Zaliczone obszary</w:t>
            </w:r>
          </w:p>
        </w:tc>
        <w:tc>
          <w:tcPr>
            <w:tcW w:w="8187" w:type="dxa"/>
          </w:tcPr>
          <w:p w14:paraId="7D7851C0" w14:textId="77777777" w:rsidR="001D25E1" w:rsidRDefault="00571A29" w:rsidP="001D25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Zasady postępowania</w:t>
            </w:r>
          </w:p>
          <w:p w14:paraId="6EDACF3F" w14:textId="5A655B9C" w:rsidR="00571A29" w:rsidRPr="004F1095" w:rsidRDefault="00571A29" w:rsidP="001D25E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D25E1" w:rsidRPr="001D25E1" w14:paraId="5BD1C4B1" w14:textId="77777777" w:rsidTr="008164D9">
        <w:tc>
          <w:tcPr>
            <w:tcW w:w="1838" w:type="dxa"/>
            <w:vMerge w:val="restart"/>
          </w:tcPr>
          <w:p w14:paraId="4A1EB4D0" w14:textId="77777777" w:rsidR="001D25E1" w:rsidRPr="004F1095" w:rsidRDefault="001D25E1" w:rsidP="001D25E1">
            <w:pPr>
              <w:jc w:val="center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HCV1.1 </w:t>
            </w:r>
          </w:p>
        </w:tc>
        <w:tc>
          <w:tcPr>
            <w:tcW w:w="3969" w:type="dxa"/>
          </w:tcPr>
          <w:p w14:paraId="170B6A14" w14:textId="027DB0F1" w:rsidR="001D25E1" w:rsidRPr="004F1095" w:rsidRDefault="001D25E1" w:rsidP="001D25E1">
            <w:pPr>
              <w:jc w:val="center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Rezerwat przyrody</w:t>
            </w:r>
          </w:p>
        </w:tc>
        <w:tc>
          <w:tcPr>
            <w:tcW w:w="8187" w:type="dxa"/>
          </w:tcPr>
          <w:p w14:paraId="60D6FE67" w14:textId="26D72B0E" w:rsidR="00FA1A3F" w:rsidRPr="004F1095" w:rsidRDefault="00FA1A3F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Obszary, gdzie priorytetem jest ochrona przyrody. Teren wyłączony z zabiegów gospodarczych, wszelkie podejmowane działania wynikają z przyjętych celów poszczególnych rezerwatów. Działania ochronne realizowane wyłącznie na podstawie planów ochrony rezerwatu lub wydanych przez właściwy RDOŚ zadań ochronnych. </w:t>
            </w:r>
          </w:p>
          <w:p w14:paraId="14AA74C0" w14:textId="77777777" w:rsidR="00FA1A3F" w:rsidRPr="004F1095" w:rsidRDefault="00FA1A3F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Udostępnienie terenu wyłącznie na podstawie zarządzenia Dyrektora RDOŚ o udostępnieniu wskazanych obszarów rezerwatów.</w:t>
            </w:r>
          </w:p>
          <w:p w14:paraId="1C34E44F" w14:textId="5EE3DFBD" w:rsidR="00FA1A3F" w:rsidRPr="004F1095" w:rsidRDefault="00FA1A3F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(jeśli obowiązują plany ochrony lub zadania ochronne można je tu wskazać – pod warunkiem, że są aktualne).   </w:t>
            </w:r>
          </w:p>
          <w:p w14:paraId="6AEE8784" w14:textId="77777777" w:rsidR="001D25E1" w:rsidRPr="004F1095" w:rsidRDefault="001D25E1" w:rsidP="001D25E1">
            <w:pPr>
              <w:jc w:val="center"/>
              <w:rPr>
                <w:rFonts w:ascii="Arial" w:hAnsi="Arial" w:cs="Arial"/>
              </w:rPr>
            </w:pPr>
          </w:p>
        </w:tc>
      </w:tr>
      <w:tr w:rsidR="001D25E1" w:rsidRPr="001D25E1" w14:paraId="1B070ED5" w14:textId="77777777" w:rsidTr="008164D9">
        <w:tc>
          <w:tcPr>
            <w:tcW w:w="1838" w:type="dxa"/>
            <w:vMerge/>
          </w:tcPr>
          <w:p w14:paraId="1973B051" w14:textId="77777777" w:rsidR="001D25E1" w:rsidRPr="004F1095" w:rsidRDefault="001D25E1" w:rsidP="001D2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63FCA21" w14:textId="77777777" w:rsidR="001D25E1" w:rsidRPr="004F1095" w:rsidRDefault="001D25E1" w:rsidP="001D25E1">
            <w:pPr>
              <w:jc w:val="center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Użytek ekologiczny</w:t>
            </w:r>
          </w:p>
          <w:p w14:paraId="5839F807" w14:textId="77777777" w:rsidR="001D25E1" w:rsidRPr="004F1095" w:rsidRDefault="001D25E1" w:rsidP="001D2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87" w:type="dxa"/>
          </w:tcPr>
          <w:p w14:paraId="42ED0C8B" w14:textId="59D67949" w:rsidR="001D25E1" w:rsidRPr="004F1095" w:rsidRDefault="00FA1A3F" w:rsidP="00FA1A3F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Na terenie użytku obowiązują zasady wskazane w akcie powołującym. </w:t>
            </w:r>
            <w:r w:rsidR="00F25ED1" w:rsidRPr="004F1095">
              <w:rPr>
                <w:rFonts w:ascii="Arial" w:hAnsi="Arial" w:cs="Arial"/>
              </w:rPr>
              <w:t>Działania możliwe do realizacji wynikają z potrzeby ochrony celu powołania użytku. (uwaga: w przypadku użytków na których realizuje się na przykład koszenie łąk, należy to wskazać jako dopuszczone działanie ochronne).</w:t>
            </w:r>
          </w:p>
        </w:tc>
      </w:tr>
      <w:tr w:rsidR="001D25E1" w:rsidRPr="001D25E1" w14:paraId="512CA6C5" w14:textId="77777777" w:rsidTr="008164D9">
        <w:tc>
          <w:tcPr>
            <w:tcW w:w="1838" w:type="dxa"/>
            <w:vMerge/>
          </w:tcPr>
          <w:p w14:paraId="78D0CF27" w14:textId="77777777" w:rsidR="001D25E1" w:rsidRPr="004F1095" w:rsidRDefault="001D25E1" w:rsidP="001D2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DA7F9D5" w14:textId="77777777" w:rsidR="001D25E1" w:rsidRPr="004F1095" w:rsidRDefault="001D25E1" w:rsidP="001D25E1">
            <w:pPr>
              <w:jc w:val="center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Powierzchniowy pomnik przyrody</w:t>
            </w:r>
          </w:p>
          <w:p w14:paraId="30286B86" w14:textId="77777777" w:rsidR="001D25E1" w:rsidRPr="004F1095" w:rsidRDefault="001D25E1" w:rsidP="001D2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87" w:type="dxa"/>
          </w:tcPr>
          <w:p w14:paraId="19B1B2FF" w14:textId="68ED48A3" w:rsidR="001D25E1" w:rsidRPr="004F1095" w:rsidRDefault="00FA5F77" w:rsidP="00F25ED1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Wszelkie działania wynikające z uchwały Rady Gminy o ustanowieniu pomnika przyrody lub na podstawie odpowiedniego uzgodnienia z Radą Gminy. </w:t>
            </w:r>
          </w:p>
        </w:tc>
      </w:tr>
      <w:tr w:rsidR="001D25E1" w:rsidRPr="001D25E1" w14:paraId="3493738F" w14:textId="77777777" w:rsidTr="008164D9">
        <w:tc>
          <w:tcPr>
            <w:tcW w:w="1838" w:type="dxa"/>
            <w:vMerge/>
          </w:tcPr>
          <w:p w14:paraId="3906AE01" w14:textId="77777777" w:rsidR="001D25E1" w:rsidRPr="004F1095" w:rsidRDefault="001D25E1" w:rsidP="001D2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504E3F6B" w14:textId="77777777" w:rsidR="001D25E1" w:rsidRPr="004F1095" w:rsidRDefault="001D25E1" w:rsidP="001D25E1">
            <w:pPr>
              <w:jc w:val="center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Projektowany rezerwat</w:t>
            </w:r>
          </w:p>
          <w:p w14:paraId="64E3CAA7" w14:textId="77777777" w:rsidR="001D25E1" w:rsidRPr="004F1095" w:rsidRDefault="001D25E1" w:rsidP="001D2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87" w:type="dxa"/>
          </w:tcPr>
          <w:p w14:paraId="11E26042" w14:textId="7CF1AFD8" w:rsidR="001D25E1" w:rsidRPr="004F1095" w:rsidRDefault="00FA1A3F" w:rsidP="00FA1A3F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Działania gospodarcze są wstrzymane do czasu ostatecznej decyzji właściwego RDOŚ o powołaniu rezerwatu. Z przyczyn technicznych, do kategorii HCV zaliczone są całe wydzielenia. Po wejściu w życie decyzji powołującej rezerwat granice kategorii HCV zostaną skorygowane do faktycznego przebiegu granic rezerwatu. </w:t>
            </w:r>
          </w:p>
        </w:tc>
      </w:tr>
      <w:tr w:rsidR="00E33FCC" w:rsidRPr="001D25E1" w14:paraId="49F45118" w14:textId="77777777" w:rsidTr="008164D9">
        <w:tc>
          <w:tcPr>
            <w:tcW w:w="1838" w:type="dxa"/>
            <w:vMerge w:val="restart"/>
          </w:tcPr>
          <w:p w14:paraId="17C4F58A" w14:textId="77777777" w:rsidR="00E33FCC" w:rsidRPr="004F1095" w:rsidRDefault="00E33FCC" w:rsidP="001D25E1">
            <w:pPr>
              <w:jc w:val="center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HCV 1.2</w:t>
            </w:r>
          </w:p>
        </w:tc>
        <w:tc>
          <w:tcPr>
            <w:tcW w:w="3969" w:type="dxa"/>
          </w:tcPr>
          <w:p w14:paraId="7A0C78A2" w14:textId="2C93E5FE" w:rsidR="00E33FCC" w:rsidRPr="004F1095" w:rsidRDefault="00E33FCC" w:rsidP="001D25E1">
            <w:pPr>
              <w:pStyle w:val="Default"/>
              <w:jc w:val="center"/>
              <w:rPr>
                <w:sz w:val="22"/>
                <w:szCs w:val="22"/>
              </w:rPr>
            </w:pPr>
            <w:r w:rsidRPr="004F1095">
              <w:rPr>
                <w:sz w:val="22"/>
                <w:szCs w:val="22"/>
              </w:rPr>
              <w:t xml:space="preserve">Strefy ochrony </w:t>
            </w:r>
            <w:r w:rsidR="004F1095" w:rsidRPr="004F1095">
              <w:rPr>
                <w:sz w:val="22"/>
                <w:szCs w:val="22"/>
              </w:rPr>
              <w:t xml:space="preserve">ostoi, miejsc rozrodu lub regularnego przebywania gatunku objęte ochroną całoroczną i okresową </w:t>
            </w:r>
          </w:p>
          <w:p w14:paraId="4B7CE652" w14:textId="77777777" w:rsidR="00E33FCC" w:rsidRPr="004F1095" w:rsidRDefault="00E33FCC" w:rsidP="001D25E1">
            <w:pPr>
              <w:jc w:val="center"/>
              <w:rPr>
                <w:rFonts w:ascii="Arial" w:hAnsi="Arial" w:cs="Arial"/>
              </w:rPr>
            </w:pPr>
          </w:p>
          <w:p w14:paraId="119CC137" w14:textId="77777777" w:rsidR="00E33FCC" w:rsidRPr="004F1095" w:rsidRDefault="00E33FCC" w:rsidP="001D25E1">
            <w:pPr>
              <w:jc w:val="center"/>
              <w:rPr>
                <w:rFonts w:ascii="Arial" w:hAnsi="Arial" w:cs="Arial"/>
              </w:rPr>
            </w:pPr>
          </w:p>
          <w:p w14:paraId="45AD2443" w14:textId="77777777" w:rsidR="00E33FCC" w:rsidRPr="004F1095" w:rsidRDefault="00E33FCC" w:rsidP="001D25E1">
            <w:pPr>
              <w:jc w:val="center"/>
              <w:rPr>
                <w:rFonts w:ascii="Arial" w:hAnsi="Arial" w:cs="Arial"/>
              </w:rPr>
            </w:pPr>
          </w:p>
          <w:p w14:paraId="1E54EA8B" w14:textId="77777777" w:rsidR="00E33FCC" w:rsidRPr="004F1095" w:rsidRDefault="00E33FCC" w:rsidP="001D25E1">
            <w:pPr>
              <w:jc w:val="center"/>
              <w:rPr>
                <w:rFonts w:ascii="Arial" w:hAnsi="Arial" w:cs="Arial"/>
              </w:rPr>
            </w:pPr>
          </w:p>
          <w:p w14:paraId="3AB6A5EC" w14:textId="77777777" w:rsidR="00E33FCC" w:rsidRPr="004F1095" w:rsidRDefault="00E33FCC" w:rsidP="001D2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87" w:type="dxa"/>
          </w:tcPr>
          <w:p w14:paraId="0C0816E5" w14:textId="21F6C3F3" w:rsidR="00E33FCC" w:rsidRPr="004F1095" w:rsidRDefault="00E33FCC" w:rsidP="004068CE">
            <w:pPr>
              <w:pStyle w:val="Default"/>
              <w:rPr>
                <w:sz w:val="22"/>
                <w:szCs w:val="22"/>
              </w:rPr>
            </w:pPr>
            <w:r w:rsidRPr="004F1095">
              <w:rPr>
                <w:sz w:val="22"/>
                <w:szCs w:val="22"/>
              </w:rPr>
              <w:t>W strefach ochron</w:t>
            </w:r>
            <w:r w:rsidR="0052456E">
              <w:rPr>
                <w:sz w:val="22"/>
                <w:szCs w:val="22"/>
              </w:rPr>
              <w:t>nych zadania</w:t>
            </w:r>
            <w:r w:rsidRPr="004F1095">
              <w:rPr>
                <w:sz w:val="22"/>
                <w:szCs w:val="22"/>
              </w:rPr>
              <w:t xml:space="preserve"> </w:t>
            </w:r>
            <w:r w:rsidR="004068CE" w:rsidRPr="004F1095">
              <w:rPr>
                <w:sz w:val="22"/>
                <w:szCs w:val="22"/>
              </w:rPr>
              <w:t>gospodarcze</w:t>
            </w:r>
            <w:r w:rsidR="00F25ED1" w:rsidRPr="004F1095">
              <w:rPr>
                <w:sz w:val="22"/>
                <w:szCs w:val="22"/>
              </w:rPr>
              <w:t xml:space="preserve"> oraz ochronne</w:t>
            </w:r>
            <w:r w:rsidRPr="004F1095">
              <w:rPr>
                <w:sz w:val="22"/>
                <w:szCs w:val="22"/>
              </w:rPr>
              <w:t xml:space="preserve"> wykonywane są </w:t>
            </w:r>
            <w:r w:rsidR="004068CE" w:rsidRPr="004F1095">
              <w:rPr>
                <w:sz w:val="22"/>
                <w:szCs w:val="22"/>
              </w:rPr>
              <w:t>na podstawie decyzji RDOŚ</w:t>
            </w:r>
            <w:r w:rsidR="00F25ED1" w:rsidRPr="004F1095">
              <w:rPr>
                <w:sz w:val="22"/>
                <w:szCs w:val="22"/>
              </w:rPr>
              <w:t>:</w:t>
            </w:r>
            <w:r w:rsidRPr="004F1095">
              <w:rPr>
                <w:sz w:val="22"/>
                <w:szCs w:val="22"/>
              </w:rPr>
              <w:t xml:space="preserve"> </w:t>
            </w:r>
          </w:p>
          <w:p w14:paraId="4AC9516A" w14:textId="77777777" w:rsidR="00F25ED1" w:rsidRPr="004F1095" w:rsidRDefault="00F25ED1" w:rsidP="00F25ED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- w</w:t>
            </w:r>
            <w:r w:rsidR="004068CE" w:rsidRPr="004F1095">
              <w:rPr>
                <w:rFonts w:ascii="Arial" w:hAnsi="Arial" w:cs="Arial"/>
              </w:rPr>
              <w:t xml:space="preserve"> strefach ochrony okresowej w okresie ochronnym</w:t>
            </w:r>
            <w:r w:rsidRPr="004F1095">
              <w:rPr>
                <w:rFonts w:ascii="Arial" w:hAnsi="Arial" w:cs="Arial"/>
              </w:rPr>
              <w:t xml:space="preserve"> wynikającym z rozporządzenia Ministra właściwego do spraw środowiska (aktualne rozporządzenie Ministra Środowiska z dnia 16 grudnia 2016 r. w sprawie ochrony gatunkowej zwierząt (Dz. U. poz. 2183)</w:t>
            </w:r>
          </w:p>
          <w:p w14:paraId="06EB7B27" w14:textId="388EB731" w:rsidR="00DB77F0" w:rsidRPr="004F1095" w:rsidRDefault="00F25ED1" w:rsidP="00F25ED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- w strefach całorocznych przez cały rok. </w:t>
            </w:r>
            <w:r w:rsidR="004068CE" w:rsidRPr="004F1095">
              <w:rPr>
                <w:rFonts w:ascii="Arial" w:hAnsi="Arial" w:cs="Arial"/>
              </w:rPr>
              <w:t xml:space="preserve"> </w:t>
            </w:r>
          </w:p>
          <w:p w14:paraId="2D62FF99" w14:textId="3217C781" w:rsidR="00F25ED1" w:rsidRPr="004F1095" w:rsidRDefault="00F25ED1" w:rsidP="00F25ED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W przypadku ustanowionych stref, których granice nie pokrywają się z wydzieleniami, ograniczenia obowiązują wyłącznie w granicy strefy. Z przyczyn </w:t>
            </w:r>
            <w:r w:rsidRPr="004F1095">
              <w:rPr>
                <w:rFonts w:ascii="Arial" w:hAnsi="Arial" w:cs="Arial"/>
              </w:rPr>
              <w:lastRenderedPageBreak/>
              <w:t>technicznych w zestawi</w:t>
            </w:r>
            <w:r w:rsidR="00AB41F0" w:rsidRPr="004F1095">
              <w:rPr>
                <w:rFonts w:ascii="Arial" w:hAnsi="Arial" w:cs="Arial"/>
              </w:rPr>
              <w:t xml:space="preserve">eniach i na mapach wskazywane są całe wydzielenia. Służba terenowa zna dokładny przebieg granicy w terenie. </w:t>
            </w:r>
            <w:r w:rsidRPr="004F1095">
              <w:rPr>
                <w:rFonts w:ascii="Arial" w:hAnsi="Arial" w:cs="Arial"/>
              </w:rPr>
              <w:t xml:space="preserve"> </w:t>
            </w:r>
          </w:p>
        </w:tc>
      </w:tr>
      <w:tr w:rsidR="00E33FCC" w:rsidRPr="001D25E1" w14:paraId="7D2D749C" w14:textId="77777777" w:rsidTr="008164D9">
        <w:tc>
          <w:tcPr>
            <w:tcW w:w="1838" w:type="dxa"/>
            <w:vMerge/>
          </w:tcPr>
          <w:p w14:paraId="3CD7EE9E" w14:textId="77777777" w:rsidR="00E33FCC" w:rsidRPr="004F1095" w:rsidRDefault="00E33FCC" w:rsidP="001D2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42EA08A0" w14:textId="7F4271AE" w:rsidR="00E33FCC" w:rsidRPr="004F1095" w:rsidRDefault="00E33FCC" w:rsidP="00D75FA9">
            <w:pPr>
              <w:jc w:val="center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Stanowiska szczególn</w:t>
            </w:r>
            <w:r w:rsidR="004068CE" w:rsidRPr="004F1095">
              <w:rPr>
                <w:rFonts w:ascii="Arial" w:hAnsi="Arial" w:cs="Arial"/>
              </w:rPr>
              <w:t>ie cennych gatunków chronionych</w:t>
            </w:r>
          </w:p>
        </w:tc>
        <w:tc>
          <w:tcPr>
            <w:tcW w:w="8187" w:type="dxa"/>
          </w:tcPr>
          <w:p w14:paraId="2759CB2D" w14:textId="139B25D1" w:rsidR="004068CE" w:rsidRPr="004F1095" w:rsidRDefault="004068CE" w:rsidP="00457B8E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W przypadku owadów </w:t>
            </w:r>
            <w:proofErr w:type="spellStart"/>
            <w:r w:rsidRPr="004F1095">
              <w:rPr>
                <w:rFonts w:ascii="Arial" w:hAnsi="Arial" w:cs="Arial"/>
              </w:rPr>
              <w:t>saproksylicznych</w:t>
            </w:r>
            <w:proofErr w:type="spellEnd"/>
            <w:r w:rsidR="00AB41F0" w:rsidRPr="004F1095">
              <w:rPr>
                <w:rFonts w:ascii="Arial" w:hAnsi="Arial" w:cs="Arial"/>
              </w:rPr>
              <w:t xml:space="preserve"> do kategorii zalicza się kluczowe obszary występowania gatunku, obejmując wydzielenie leśne jako stanowisko. W obszarze stosuje się modyfikacje działań gospodarczych wynikające z </w:t>
            </w:r>
            <w:r w:rsidRPr="004F1095">
              <w:rPr>
                <w:rFonts w:ascii="Arial" w:hAnsi="Arial" w:cs="Arial"/>
              </w:rPr>
              <w:t>zarządzeni</w:t>
            </w:r>
            <w:r w:rsidR="00AB41F0" w:rsidRPr="004F1095">
              <w:rPr>
                <w:rFonts w:ascii="Arial" w:hAnsi="Arial" w:cs="Arial"/>
              </w:rPr>
              <w:t>a Dyrektora RDLP w Białymstoku</w:t>
            </w:r>
            <w:r w:rsidRPr="004F1095">
              <w:rPr>
                <w:rFonts w:ascii="Arial" w:hAnsi="Arial" w:cs="Arial"/>
              </w:rPr>
              <w:t xml:space="preserve"> nr 5/2025</w:t>
            </w:r>
            <w:r w:rsidR="00AB41F0" w:rsidRPr="004F1095">
              <w:rPr>
                <w:rFonts w:ascii="Arial" w:hAnsi="Arial" w:cs="Arial"/>
              </w:rPr>
              <w:t xml:space="preserve"> z dnia 3 lutego 2025, w szczególności: pozostawienie większej niż przeciętnie ilości martwych drzew, w użytkowaniu rębnym pozostawienie kępy ekologicznej stanowiącej 10% drzewostanu. </w:t>
            </w:r>
          </w:p>
          <w:p w14:paraId="796E6120" w14:textId="77777777" w:rsidR="0014043E" w:rsidRPr="004F1095" w:rsidRDefault="00AB41F0" w:rsidP="00457B8E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(propozycja dla nadl</w:t>
            </w:r>
            <w:r w:rsidR="0014043E" w:rsidRPr="004F1095">
              <w:rPr>
                <w:rFonts w:ascii="Arial" w:hAnsi="Arial" w:cs="Arial"/>
              </w:rPr>
              <w:t>eśnictw</w:t>
            </w:r>
          </w:p>
          <w:p w14:paraId="42066E4F" w14:textId="1A910C6D" w:rsidR="00AB41F0" w:rsidRPr="004F1095" w:rsidRDefault="0014043E" w:rsidP="00457B8E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-</w:t>
            </w:r>
            <w:r w:rsidR="00AB41F0" w:rsidRPr="004F1095">
              <w:rPr>
                <w:rFonts w:ascii="Arial" w:hAnsi="Arial" w:cs="Arial"/>
              </w:rPr>
              <w:t xml:space="preserve"> Borki: konik polski – do rozważenia ująć obszar rezerwatu Oświn jako stanowisko cennego gatunku. Wskazać podstawowe działania jakie się podejmuje.</w:t>
            </w:r>
          </w:p>
          <w:p w14:paraId="5D21D6DC" w14:textId="6A8FAA1E" w:rsidR="00AB41F0" w:rsidRPr="004F1095" w:rsidRDefault="0014043E" w:rsidP="00457B8E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- Krynki i Waliły -  stanowiska </w:t>
            </w:r>
            <w:proofErr w:type="spellStart"/>
            <w:r w:rsidRPr="004F1095">
              <w:rPr>
                <w:rFonts w:ascii="Arial" w:hAnsi="Arial" w:cs="Arial"/>
              </w:rPr>
              <w:t>szlaczkonia</w:t>
            </w:r>
            <w:proofErr w:type="spellEnd"/>
            <w:r w:rsidRPr="004F1095">
              <w:rPr>
                <w:rFonts w:ascii="Arial" w:hAnsi="Arial" w:cs="Arial"/>
              </w:rPr>
              <w:t xml:space="preserve"> szafrańca na których zaplanowano działania ochronne – zgodnie z zaktualizowanym PZO;</w:t>
            </w:r>
          </w:p>
          <w:p w14:paraId="247E26CE" w14:textId="2F105333" w:rsidR="0014043E" w:rsidRPr="004F1095" w:rsidRDefault="0014043E" w:rsidP="00457B8E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- Borki, Czerwony Dwór, Gołdap, Augustów, Płaska, Krynki, Waliły, Żednia, Bielsk(?), Nurzec(?) – miejsca dokarmiania żubrów – można wskazać łąki żubrowe i miejsca z paśnikami, które są szczególnie istotne dla utrzyma populacji żubrów;</w:t>
            </w:r>
          </w:p>
          <w:p w14:paraId="27AE2E0D" w14:textId="17ADD926" w:rsidR="0014043E" w:rsidRPr="004F1095" w:rsidRDefault="0014043E" w:rsidP="00457B8E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- jakieś inne sztandarowe gatunki i szczególnie wyjątkowe w skali RDLP)</w:t>
            </w:r>
          </w:p>
          <w:p w14:paraId="3AD44A26" w14:textId="77777777" w:rsidR="004068CE" w:rsidRPr="004F1095" w:rsidRDefault="004068CE" w:rsidP="001D25E1">
            <w:pPr>
              <w:jc w:val="center"/>
              <w:rPr>
                <w:rFonts w:ascii="Arial" w:hAnsi="Arial" w:cs="Arial"/>
              </w:rPr>
            </w:pPr>
          </w:p>
        </w:tc>
      </w:tr>
      <w:tr w:rsidR="00D75FA9" w:rsidRPr="001D25E1" w14:paraId="7E3C7317" w14:textId="77777777" w:rsidTr="008164D9">
        <w:trPr>
          <w:trHeight w:val="1285"/>
        </w:trPr>
        <w:tc>
          <w:tcPr>
            <w:tcW w:w="1838" w:type="dxa"/>
          </w:tcPr>
          <w:p w14:paraId="53DF7896" w14:textId="77777777" w:rsidR="00D75FA9" w:rsidRPr="004F1095" w:rsidRDefault="00D75FA9" w:rsidP="001D25E1">
            <w:pPr>
              <w:jc w:val="center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HCV 2.1</w:t>
            </w:r>
          </w:p>
          <w:p w14:paraId="3F21EC55" w14:textId="683367D2" w:rsidR="00D75FA9" w:rsidRPr="004F1095" w:rsidRDefault="00D75FA9" w:rsidP="00D572D5">
            <w:pPr>
              <w:jc w:val="center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  <w:color w:val="FF0000"/>
              </w:rPr>
              <w:t>Duże obszary kilkadziesiąt  tys. ha</w:t>
            </w:r>
          </w:p>
        </w:tc>
        <w:tc>
          <w:tcPr>
            <w:tcW w:w="3969" w:type="dxa"/>
          </w:tcPr>
          <w:p w14:paraId="13744A8E" w14:textId="68ED27B3" w:rsidR="00D75FA9" w:rsidRPr="004F1095" w:rsidRDefault="00D75FA9" w:rsidP="001D25E1">
            <w:pPr>
              <w:jc w:val="center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Obszar Natura 2000 obejmujące rozległe kompleksy leśne (powyżej 10 tys. ha), lasy w parkach krajobrazowych. </w:t>
            </w:r>
          </w:p>
          <w:p w14:paraId="6F5CDC9C" w14:textId="77777777" w:rsidR="00D75FA9" w:rsidRPr="004F1095" w:rsidRDefault="00D75FA9" w:rsidP="001D2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87" w:type="dxa"/>
          </w:tcPr>
          <w:p w14:paraId="58884142" w14:textId="19AA2B12" w:rsidR="00D75FA9" w:rsidRPr="004F1095" w:rsidRDefault="00D75FA9" w:rsidP="00D10F48">
            <w:pPr>
              <w:pStyle w:val="Default"/>
              <w:rPr>
                <w:sz w:val="22"/>
                <w:szCs w:val="22"/>
              </w:rPr>
            </w:pPr>
            <w:r w:rsidRPr="004F1095">
              <w:rPr>
                <w:sz w:val="22"/>
                <w:szCs w:val="22"/>
              </w:rPr>
              <w:t>Zadania zgodnie z PUL, który jest poddany strategicznej ocenie oddziaływania na środowisko, uwzględniającym zapisy PZO i planów ochrony parków krajobrazowych.</w:t>
            </w:r>
          </w:p>
        </w:tc>
      </w:tr>
      <w:tr w:rsidR="00332840" w:rsidRPr="001D25E1" w14:paraId="7A0057AC" w14:textId="77777777" w:rsidTr="008164D9">
        <w:tc>
          <w:tcPr>
            <w:tcW w:w="1838" w:type="dxa"/>
            <w:vMerge w:val="restart"/>
          </w:tcPr>
          <w:p w14:paraId="4716D01A" w14:textId="77777777" w:rsidR="00332840" w:rsidRPr="004F1095" w:rsidRDefault="00332840" w:rsidP="001D25E1">
            <w:pPr>
              <w:jc w:val="center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HCV 3.1</w:t>
            </w:r>
          </w:p>
        </w:tc>
        <w:tc>
          <w:tcPr>
            <w:tcW w:w="3969" w:type="dxa"/>
          </w:tcPr>
          <w:p w14:paraId="61F83DBB" w14:textId="7FE4AC12" w:rsidR="00D75FA9" w:rsidRPr="004F1095" w:rsidRDefault="009C1362" w:rsidP="00D75FA9">
            <w:pPr>
              <w:pStyle w:val="Default"/>
              <w:rPr>
                <w:sz w:val="22"/>
                <w:szCs w:val="22"/>
              </w:rPr>
            </w:pPr>
            <w:r w:rsidRPr="004F1095">
              <w:rPr>
                <w:sz w:val="22"/>
                <w:szCs w:val="22"/>
              </w:rPr>
              <w:t>Leśne siedliska przyrodnicze priorytetowe z I zał. Dyrektywy Siedliskowej</w:t>
            </w:r>
            <w:r w:rsidR="00D75FA9">
              <w:rPr>
                <w:sz w:val="22"/>
                <w:szCs w:val="22"/>
              </w:rPr>
              <w:t xml:space="preserve"> </w:t>
            </w:r>
          </w:p>
          <w:p w14:paraId="52967955" w14:textId="03FB5FE1" w:rsidR="00332840" w:rsidRPr="004F1095" w:rsidRDefault="00332840" w:rsidP="005661F8">
            <w:pPr>
              <w:pStyle w:val="Default"/>
              <w:rPr>
                <w:sz w:val="22"/>
                <w:szCs w:val="22"/>
              </w:rPr>
            </w:pPr>
            <w:r w:rsidRPr="004F10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8187" w:type="dxa"/>
          </w:tcPr>
          <w:p w14:paraId="6EE45CE2" w14:textId="3A3EB1E9" w:rsidR="009C1362" w:rsidRPr="004F1095" w:rsidRDefault="00332840" w:rsidP="00332840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Wyłączone z użytkowania, </w:t>
            </w:r>
            <w:r w:rsidR="009C1362" w:rsidRPr="004F1095">
              <w:rPr>
                <w:rFonts w:ascii="Arial" w:hAnsi="Arial" w:cs="Arial"/>
              </w:rPr>
              <w:t xml:space="preserve">dopuszczone są działania </w:t>
            </w:r>
            <w:r w:rsidRPr="004F1095">
              <w:rPr>
                <w:rFonts w:ascii="Arial" w:hAnsi="Arial" w:cs="Arial"/>
              </w:rPr>
              <w:t>ochronne zgodnie z PZO</w:t>
            </w:r>
            <w:r w:rsidR="009C1362" w:rsidRPr="004F1095">
              <w:rPr>
                <w:rFonts w:ascii="Arial" w:hAnsi="Arial" w:cs="Arial"/>
              </w:rPr>
              <w:t xml:space="preserve"> obowiązujących w obszarach Natura 2000. </w:t>
            </w:r>
          </w:p>
          <w:p w14:paraId="123C044D" w14:textId="6376967B" w:rsidR="009C1362" w:rsidRPr="004F1095" w:rsidRDefault="009C1362" w:rsidP="00332840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Poza obszarami Natura 2000 siedliska </w:t>
            </w:r>
            <w:r w:rsidR="007E77BE" w:rsidRPr="004F1095">
              <w:rPr>
                <w:rFonts w:ascii="Arial" w:hAnsi="Arial" w:cs="Arial"/>
              </w:rPr>
              <w:t>wyłączone z użytkowania gospodarczego.</w:t>
            </w:r>
          </w:p>
          <w:p w14:paraId="5777D642" w14:textId="696A00C2" w:rsidR="007E77BE" w:rsidRPr="004F1095" w:rsidRDefault="007E77BE" w:rsidP="00332840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W podtypie 91D0-5 borealna świerczyna na torfie dopuszcza się zabiegi ochronne polegające na usuwaniu świerków zasiedlonych przez kornika drukarza w celu zachowania trwałości lasu. </w:t>
            </w:r>
          </w:p>
          <w:p w14:paraId="71B9A51E" w14:textId="1AFB1D36" w:rsidR="00332840" w:rsidRPr="004F1095" w:rsidRDefault="009C1362" w:rsidP="00332840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Uwaga: część płatów siedlisk nie pokrywa się z wydzieleniami. Z przyczyn technicznych do kategorii HCV zaliczono całe wydzielenia jednak ograniczenia </w:t>
            </w:r>
            <w:r w:rsidRPr="004F1095">
              <w:rPr>
                <w:rFonts w:ascii="Arial" w:hAnsi="Arial" w:cs="Arial"/>
              </w:rPr>
              <w:lastRenderedPageBreak/>
              <w:t xml:space="preserve">obowiązują w zaewidencjonowanych płatach siedlisk. Służba Leśna zna granice siedlisk w wydzieleniach.  </w:t>
            </w:r>
            <w:r w:rsidR="00332840" w:rsidRPr="004F1095">
              <w:rPr>
                <w:rFonts w:ascii="Arial" w:hAnsi="Arial" w:cs="Arial"/>
              </w:rPr>
              <w:t xml:space="preserve"> </w:t>
            </w:r>
          </w:p>
        </w:tc>
      </w:tr>
      <w:tr w:rsidR="00332840" w:rsidRPr="001D25E1" w14:paraId="33BD330A" w14:textId="77777777" w:rsidTr="008164D9">
        <w:tc>
          <w:tcPr>
            <w:tcW w:w="1838" w:type="dxa"/>
            <w:vMerge/>
          </w:tcPr>
          <w:p w14:paraId="7A305159" w14:textId="77777777" w:rsidR="00332840" w:rsidRPr="004F1095" w:rsidRDefault="00332840" w:rsidP="001D2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AADCAE1" w14:textId="522AC4BD" w:rsidR="00332840" w:rsidRPr="004F1095" w:rsidRDefault="009C1362" w:rsidP="009C1362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Nieleśne siedliska </w:t>
            </w:r>
            <w:r w:rsidR="005661F8" w:rsidRPr="004F1095">
              <w:rPr>
                <w:rFonts w:ascii="Arial" w:hAnsi="Arial" w:cs="Arial"/>
              </w:rPr>
              <w:t xml:space="preserve">przyrodnicze </w:t>
            </w:r>
            <w:r w:rsidRPr="004F1095">
              <w:rPr>
                <w:rFonts w:ascii="Arial" w:hAnsi="Arial" w:cs="Arial"/>
              </w:rPr>
              <w:t>priorytetowe z I załącznika Dyrektywy Siedliskowej, nie wymagające działań ochronnych, (n</w:t>
            </w:r>
            <w:r w:rsidR="00332840" w:rsidRPr="004F1095">
              <w:rPr>
                <w:rFonts w:ascii="Arial" w:hAnsi="Arial" w:cs="Arial"/>
              </w:rPr>
              <w:t>p. torfowiska</w:t>
            </w:r>
            <w:r w:rsidRPr="004F1095">
              <w:rPr>
                <w:rFonts w:ascii="Arial" w:hAnsi="Arial" w:cs="Arial"/>
              </w:rPr>
              <w:t>, murawy)</w:t>
            </w:r>
          </w:p>
        </w:tc>
        <w:tc>
          <w:tcPr>
            <w:tcW w:w="8187" w:type="dxa"/>
          </w:tcPr>
          <w:p w14:paraId="684CE3D7" w14:textId="77777777" w:rsidR="00332840" w:rsidRPr="004F1095" w:rsidRDefault="00332840" w:rsidP="00332840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Bez zabiegów ochronnych</w:t>
            </w:r>
          </w:p>
          <w:p w14:paraId="68CDA198" w14:textId="77777777" w:rsidR="00457B8E" w:rsidRPr="004F1095" w:rsidRDefault="00457B8E" w:rsidP="00332840">
            <w:pPr>
              <w:rPr>
                <w:rFonts w:ascii="Arial" w:hAnsi="Arial" w:cs="Arial"/>
              </w:rPr>
            </w:pPr>
          </w:p>
        </w:tc>
      </w:tr>
      <w:tr w:rsidR="005661F8" w:rsidRPr="001D25E1" w14:paraId="00D56497" w14:textId="77777777" w:rsidTr="008164D9">
        <w:tc>
          <w:tcPr>
            <w:tcW w:w="1838" w:type="dxa"/>
            <w:vMerge w:val="restart"/>
          </w:tcPr>
          <w:p w14:paraId="7C5BD2E8" w14:textId="77777777" w:rsidR="005661F8" w:rsidRPr="004F1095" w:rsidRDefault="005661F8" w:rsidP="001D25E1">
            <w:pPr>
              <w:jc w:val="center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HCV 3.2</w:t>
            </w:r>
          </w:p>
        </w:tc>
        <w:tc>
          <w:tcPr>
            <w:tcW w:w="3969" w:type="dxa"/>
          </w:tcPr>
          <w:p w14:paraId="498710A4" w14:textId="6F7FCB74" w:rsidR="005661F8" w:rsidRPr="004F1095" w:rsidRDefault="005661F8" w:rsidP="00332840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Pozostałe leśne siedliska przyrodnicze z I załącznika Dyrektywy Siedliskowej:</w:t>
            </w:r>
          </w:p>
          <w:p w14:paraId="2E2F42BE" w14:textId="12C810DB" w:rsidR="005661F8" w:rsidRPr="004F1095" w:rsidRDefault="005661F8" w:rsidP="00332840">
            <w:pPr>
              <w:rPr>
                <w:rFonts w:ascii="Arial" w:hAnsi="Arial" w:cs="Arial"/>
              </w:rPr>
            </w:pPr>
          </w:p>
        </w:tc>
        <w:tc>
          <w:tcPr>
            <w:tcW w:w="8187" w:type="dxa"/>
          </w:tcPr>
          <w:p w14:paraId="1D6FD8DF" w14:textId="77777777" w:rsidR="005661F8" w:rsidRPr="004F1095" w:rsidRDefault="005661F8" w:rsidP="00332840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Na obszarach Natura 2000 realizowane są działania zgodne z aktualnym PZO, uwzględnionym w PUL. </w:t>
            </w:r>
          </w:p>
          <w:p w14:paraId="66205122" w14:textId="57AFA876" w:rsidR="005661F8" w:rsidRPr="004F1095" w:rsidRDefault="005661F8" w:rsidP="00332840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Poza obszarami Natura 2000 oraz na obszarach bez PZO zadania gospodarcze zgodne z PUL poddanemu strategicznej ocenie oddziaływania na środowisko, zakres działań zgodny z poradnikiem ochrony siedlisk (Ministerstwo Środowiska).   </w:t>
            </w:r>
          </w:p>
        </w:tc>
      </w:tr>
      <w:tr w:rsidR="005661F8" w:rsidRPr="001D25E1" w14:paraId="19E15DFD" w14:textId="77777777" w:rsidTr="008164D9">
        <w:tc>
          <w:tcPr>
            <w:tcW w:w="1838" w:type="dxa"/>
            <w:vMerge/>
          </w:tcPr>
          <w:p w14:paraId="4750E6F7" w14:textId="77777777" w:rsidR="005661F8" w:rsidRPr="004F1095" w:rsidRDefault="005661F8" w:rsidP="001D2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5B963B5" w14:textId="03F602C6" w:rsidR="005661F8" w:rsidRPr="004F1095" w:rsidRDefault="005661F8" w:rsidP="00D75FA9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Nieleśne siedliska przyrodnicze z I załącznika Dyrektywy Siedliskowej, </w:t>
            </w:r>
            <w:r w:rsidR="00D75FA9">
              <w:rPr>
                <w:rFonts w:ascii="Arial" w:hAnsi="Arial" w:cs="Arial"/>
              </w:rPr>
              <w:t>mogące wymagać</w:t>
            </w:r>
            <w:r w:rsidRPr="004F1095">
              <w:rPr>
                <w:rFonts w:ascii="Arial" w:hAnsi="Arial" w:cs="Arial"/>
              </w:rPr>
              <w:t xml:space="preserve"> </w:t>
            </w:r>
            <w:r w:rsidR="00D75FA9">
              <w:rPr>
                <w:rFonts w:ascii="Arial" w:hAnsi="Arial" w:cs="Arial"/>
              </w:rPr>
              <w:t>czynnej ochrony</w:t>
            </w:r>
          </w:p>
        </w:tc>
        <w:tc>
          <w:tcPr>
            <w:tcW w:w="8187" w:type="dxa"/>
          </w:tcPr>
          <w:p w14:paraId="75858995" w14:textId="77777777" w:rsidR="005661F8" w:rsidRPr="004F1095" w:rsidRDefault="005661F8" w:rsidP="00332840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Działania ochrony czynnej wynikające z potrzeb zachowania siedliska:</w:t>
            </w:r>
          </w:p>
          <w:p w14:paraId="4ABA70BA" w14:textId="77777777" w:rsidR="005661F8" w:rsidRPr="004F1095" w:rsidRDefault="005661F8" w:rsidP="00332840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- na obszarach Natura 2000 zgodnie z PZO, lub jeśli go brak zgodnie z wymogami programów rolnośrodowiskowych lub projektów środowiskowych, zgodnie z zapisami poradników ochrony siedlisk (Ministerstwo Środowiska). </w:t>
            </w:r>
          </w:p>
          <w:p w14:paraId="3432BF4B" w14:textId="79412243" w:rsidR="005661F8" w:rsidRPr="004F1095" w:rsidRDefault="005661F8" w:rsidP="00332840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- poza obszarami Natura 2000 zgodnie z zgodnie z wymogami programów rolnośrodowiskowych lub projektów środowiskowych, zgodnie z zapisami poradników ochrony siedlisk (Ministerstwo Środowiska).</w:t>
            </w:r>
          </w:p>
        </w:tc>
      </w:tr>
      <w:tr w:rsidR="00332840" w:rsidRPr="001D25E1" w14:paraId="1D698B6C" w14:textId="77777777" w:rsidTr="008164D9">
        <w:tc>
          <w:tcPr>
            <w:tcW w:w="1838" w:type="dxa"/>
          </w:tcPr>
          <w:p w14:paraId="1580A32A" w14:textId="77777777" w:rsidR="00332840" w:rsidRPr="004F1095" w:rsidRDefault="00332840" w:rsidP="001D25E1">
            <w:pPr>
              <w:jc w:val="center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HCV 4.1</w:t>
            </w:r>
          </w:p>
        </w:tc>
        <w:tc>
          <w:tcPr>
            <w:tcW w:w="3969" w:type="dxa"/>
          </w:tcPr>
          <w:p w14:paraId="03003F7B" w14:textId="11AB46F0" w:rsidR="00332840" w:rsidRPr="004F1095" w:rsidRDefault="005661F8" w:rsidP="005661F8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Wskazane obszary o znaczeniu wodochronnym</w:t>
            </w:r>
          </w:p>
        </w:tc>
        <w:tc>
          <w:tcPr>
            <w:tcW w:w="8187" w:type="dxa"/>
          </w:tcPr>
          <w:p w14:paraId="42FDA32A" w14:textId="79710016" w:rsidR="00332840" w:rsidRPr="004F1095" w:rsidRDefault="00847E5C" w:rsidP="0082067D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Podejmowane działania mają chronić zasoby wodne i siedliska hydrogenicze:</w:t>
            </w:r>
          </w:p>
          <w:p w14:paraId="7F1D4D9D" w14:textId="44E53BA6" w:rsidR="00847E5C" w:rsidRPr="004F1095" w:rsidRDefault="00847E5C" w:rsidP="0082067D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- utrzymanie trwałej roślinności leśnej;</w:t>
            </w:r>
          </w:p>
          <w:p w14:paraId="292E2B05" w14:textId="739E5C5E" w:rsidR="00847E5C" w:rsidRPr="004F1095" w:rsidRDefault="00847E5C" w:rsidP="0082067D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- nie stosowanie zrębów zupełnych (rębni I); </w:t>
            </w:r>
          </w:p>
          <w:p w14:paraId="1D4A7863" w14:textId="652E5C6F" w:rsidR="00847E5C" w:rsidRPr="004F1095" w:rsidRDefault="00847E5C" w:rsidP="0082067D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- wyznaczenie buforów wokół naturalnych cieków i zbiorników wodnych, bagien, torfowisk buforów o szerokości 25 metrów. Bufory traktowane są jak HCV4.1, nie stosuje się tam rębni zupełnych i gniazd z cięciami zupełnymi. </w:t>
            </w:r>
          </w:p>
          <w:p w14:paraId="3E9D00D1" w14:textId="1B75BE1F" w:rsidR="00847E5C" w:rsidRPr="004F1095" w:rsidRDefault="00847E5C" w:rsidP="0082067D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Uwaga: z przyczyn technicznych, bufory, które często stanowią jedynie fragment wydzielenia nie zostały zaznaczone na mapie jako całe wydzielenia. Wyznaczone bufory (jako obszary cenne przyrodniczo kat 2 - OCP2) traktowane są jak HCV4.1.</w:t>
            </w:r>
          </w:p>
          <w:p w14:paraId="3B8FF9A9" w14:textId="6E07F98E" w:rsidR="00847E5C" w:rsidRPr="004F1095" w:rsidRDefault="00847E5C" w:rsidP="0082067D">
            <w:pPr>
              <w:rPr>
                <w:rFonts w:ascii="Arial" w:hAnsi="Arial" w:cs="Arial"/>
              </w:rPr>
            </w:pPr>
          </w:p>
        </w:tc>
      </w:tr>
      <w:tr w:rsidR="00332840" w:rsidRPr="001D25E1" w14:paraId="79E89FEA" w14:textId="77777777" w:rsidTr="008164D9">
        <w:tc>
          <w:tcPr>
            <w:tcW w:w="1838" w:type="dxa"/>
          </w:tcPr>
          <w:p w14:paraId="751677D0" w14:textId="77777777" w:rsidR="00332840" w:rsidRPr="004F1095" w:rsidRDefault="00332840" w:rsidP="001D25E1">
            <w:pPr>
              <w:jc w:val="center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HCV 4.2</w:t>
            </w:r>
          </w:p>
        </w:tc>
        <w:tc>
          <w:tcPr>
            <w:tcW w:w="3969" w:type="dxa"/>
          </w:tcPr>
          <w:p w14:paraId="79FF4EA2" w14:textId="08A6B6CF" w:rsidR="00332840" w:rsidRPr="004F1095" w:rsidRDefault="009E7B29" w:rsidP="001D25E1">
            <w:pPr>
              <w:jc w:val="center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Obszary glebochronne</w:t>
            </w:r>
          </w:p>
        </w:tc>
        <w:tc>
          <w:tcPr>
            <w:tcW w:w="8187" w:type="dxa"/>
          </w:tcPr>
          <w:p w14:paraId="5278A898" w14:textId="1522B566" w:rsidR="00332840" w:rsidRPr="004F1095" w:rsidRDefault="0082067D" w:rsidP="0082067D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Zadania zgodnie z PUL</w:t>
            </w:r>
          </w:p>
        </w:tc>
      </w:tr>
      <w:tr w:rsidR="00332840" w:rsidRPr="001D25E1" w14:paraId="2C0799CC" w14:textId="77777777" w:rsidTr="008164D9">
        <w:tc>
          <w:tcPr>
            <w:tcW w:w="1838" w:type="dxa"/>
          </w:tcPr>
          <w:p w14:paraId="6C4BC5E5" w14:textId="56A9F281" w:rsidR="00332840" w:rsidRPr="004F1095" w:rsidRDefault="00332840" w:rsidP="00930277">
            <w:pPr>
              <w:jc w:val="center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HCV 6.1</w:t>
            </w:r>
            <w:r w:rsidR="009E7B29" w:rsidRPr="004F109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69" w:type="dxa"/>
          </w:tcPr>
          <w:p w14:paraId="31F3E5FE" w14:textId="6A66A8E7" w:rsidR="00332840" w:rsidRPr="004F1095" w:rsidRDefault="00930277" w:rsidP="00DD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Zabytki, stanowiska archeologiczne, miejsca historyczn</w:t>
            </w:r>
            <w:r w:rsidR="00DD4095">
              <w:rPr>
                <w:rFonts w:ascii="Arial" w:hAnsi="Arial" w:cs="Arial"/>
              </w:rPr>
              <w:t>e</w:t>
            </w:r>
          </w:p>
        </w:tc>
        <w:tc>
          <w:tcPr>
            <w:tcW w:w="8187" w:type="dxa"/>
          </w:tcPr>
          <w:p w14:paraId="74CB083A" w14:textId="4E90FDFE" w:rsidR="00332840" w:rsidRPr="004F1095" w:rsidRDefault="008164D9" w:rsidP="008206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Działania godne z </w:t>
            </w:r>
            <w:r w:rsidR="00DD4095">
              <w:rPr>
                <w:rFonts w:ascii="Arial" w:hAnsi="Arial" w:cs="Arial"/>
              </w:rPr>
              <w:t xml:space="preserve"> przepisami o ochronie </w:t>
            </w:r>
            <w:r>
              <w:rPr>
                <w:rFonts w:ascii="Arial" w:hAnsi="Arial" w:cs="Arial"/>
              </w:rPr>
              <w:t>zabytków i opiece nad zabytkami oraz decyzjami konserwatora zabytków</w:t>
            </w:r>
          </w:p>
        </w:tc>
      </w:tr>
      <w:tr w:rsidR="00930277" w:rsidRPr="001D25E1" w14:paraId="34069263" w14:textId="77777777" w:rsidTr="008164D9">
        <w:tc>
          <w:tcPr>
            <w:tcW w:w="1838" w:type="dxa"/>
          </w:tcPr>
          <w:p w14:paraId="1E1E86BB" w14:textId="3D03D25C" w:rsidR="00930277" w:rsidRPr="004F1095" w:rsidRDefault="00930277" w:rsidP="001D25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HCV 6.2</w:t>
            </w:r>
          </w:p>
        </w:tc>
        <w:tc>
          <w:tcPr>
            <w:tcW w:w="3969" w:type="dxa"/>
          </w:tcPr>
          <w:p w14:paraId="1423787F" w14:textId="3E28A0AE" w:rsidR="00930277" w:rsidRPr="004F1095" w:rsidRDefault="00D572D5" w:rsidP="00DD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Wartości kulturowe społeczności lokalnych </w:t>
            </w:r>
          </w:p>
        </w:tc>
        <w:tc>
          <w:tcPr>
            <w:tcW w:w="8187" w:type="dxa"/>
          </w:tcPr>
          <w:p w14:paraId="2FD25B55" w14:textId="494643D8" w:rsidR="00930277" w:rsidRPr="004F1095" w:rsidRDefault="00D572D5" w:rsidP="0082067D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Zakres działań zgodny z wspólnymi ustaleniami z przedstawicielami lokalnej społeczności, w szczególności z ZLW na etapie przygotowania PUL.</w:t>
            </w:r>
          </w:p>
        </w:tc>
      </w:tr>
      <w:bookmarkEnd w:id="0"/>
    </w:tbl>
    <w:p w14:paraId="50A841D3" w14:textId="77777777" w:rsidR="00930277" w:rsidRDefault="00930277" w:rsidP="000555F0">
      <w:pPr>
        <w:rPr>
          <w:rFonts w:ascii="Arial" w:hAnsi="Arial" w:cs="Arial"/>
          <w:sz w:val="24"/>
          <w:szCs w:val="24"/>
        </w:rPr>
      </w:pPr>
    </w:p>
    <w:p w14:paraId="3AA40359" w14:textId="50C92BF5" w:rsidR="001D25E1" w:rsidRPr="001D25E1" w:rsidRDefault="000555F0" w:rsidP="000555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 przypadku nakładania się na siebie kilku kategorii HCV przyjmuje się zasady postępowania </w:t>
      </w:r>
      <w:r w:rsidR="0052456E">
        <w:rPr>
          <w:rFonts w:ascii="Arial" w:hAnsi="Arial" w:cs="Arial"/>
          <w:sz w:val="24"/>
          <w:szCs w:val="24"/>
        </w:rPr>
        <w:t xml:space="preserve">obowiązujące w kategorii o </w:t>
      </w:r>
      <w:r>
        <w:rPr>
          <w:rFonts w:ascii="Arial" w:hAnsi="Arial" w:cs="Arial"/>
          <w:sz w:val="24"/>
          <w:szCs w:val="24"/>
        </w:rPr>
        <w:t>najwyższym rygorze ochronności.</w:t>
      </w:r>
    </w:p>
    <w:sectPr w:rsidR="001D25E1" w:rsidRPr="001D25E1" w:rsidSect="001D25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5E1"/>
    <w:rsid w:val="000555F0"/>
    <w:rsid w:val="0014043E"/>
    <w:rsid w:val="001D25E1"/>
    <w:rsid w:val="00332840"/>
    <w:rsid w:val="003D4B50"/>
    <w:rsid w:val="004068CE"/>
    <w:rsid w:val="00457B8E"/>
    <w:rsid w:val="004F1095"/>
    <w:rsid w:val="0052456E"/>
    <w:rsid w:val="005661F8"/>
    <w:rsid w:val="00571A29"/>
    <w:rsid w:val="005772F6"/>
    <w:rsid w:val="00751DEF"/>
    <w:rsid w:val="007E77BE"/>
    <w:rsid w:val="008164D9"/>
    <w:rsid w:val="0082067D"/>
    <w:rsid w:val="00847E5C"/>
    <w:rsid w:val="008C1D0D"/>
    <w:rsid w:val="00930277"/>
    <w:rsid w:val="009C1362"/>
    <w:rsid w:val="009E7B29"/>
    <w:rsid w:val="009F0F54"/>
    <w:rsid w:val="00AB41F0"/>
    <w:rsid w:val="00B70818"/>
    <w:rsid w:val="00D10F48"/>
    <w:rsid w:val="00D572D5"/>
    <w:rsid w:val="00D75FA9"/>
    <w:rsid w:val="00DB77F0"/>
    <w:rsid w:val="00DD4095"/>
    <w:rsid w:val="00E33FCC"/>
    <w:rsid w:val="00E6772D"/>
    <w:rsid w:val="00F25ED1"/>
    <w:rsid w:val="00F8757C"/>
    <w:rsid w:val="00FA1A3F"/>
    <w:rsid w:val="00FA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6EF2B"/>
  <w15:chartTrackingRefBased/>
  <w15:docId w15:val="{8089E7D2-927B-4F7F-8500-2A104A3D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2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25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984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Ostaszewska</dc:creator>
  <cp:keywords/>
  <dc:description/>
  <cp:lastModifiedBy>Emilia Ostaszewska</cp:lastModifiedBy>
  <cp:revision>10</cp:revision>
  <dcterms:created xsi:type="dcterms:W3CDTF">2025-09-09T06:43:00Z</dcterms:created>
  <dcterms:modified xsi:type="dcterms:W3CDTF">2025-09-09T08:01:00Z</dcterms:modified>
</cp:coreProperties>
</file>